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63718F3">
                <wp:simplePos x="0" y="0"/>
                <wp:positionH relativeFrom="column">
                  <wp:posOffset>-752475</wp:posOffset>
                </wp:positionH>
                <wp:positionV relativeFrom="paragraph">
                  <wp:posOffset>-781050</wp:posOffset>
                </wp:positionV>
                <wp:extent cx="7534275" cy="3000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3000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4A016A" w:rsidRDefault="004A016A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4A016A" w:rsidRDefault="004A016A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4A016A" w:rsidRDefault="004A016A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4A016A" w:rsidRDefault="004A016A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4A016A" w:rsidRDefault="004A016A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4A016A" w:rsidRDefault="004A016A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4A016A" w:rsidRDefault="004A016A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4A016A" w:rsidRDefault="004A016A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4A016A" w:rsidRDefault="004A016A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4A016A" w:rsidRDefault="004A016A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3F417AE7" w:rsidR="004A016A" w:rsidRDefault="004A016A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Pamela Acheson</w:t>
                            </w:r>
                          </w:p>
                          <w:p w14:paraId="5D06013A" w14:textId="2C475CBD" w:rsidR="004A016A" w:rsidRDefault="004A016A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0847D1A" w14:textId="31E03483" w:rsidR="004A016A" w:rsidRDefault="004A016A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Diary Dates</w:t>
                            </w:r>
                            <w:r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/ Website Re-Cap</w:t>
                            </w:r>
                          </w:p>
                          <w:p w14:paraId="1BE22D96" w14:textId="479C51E7" w:rsidR="004A016A" w:rsidRPr="007E618E" w:rsidRDefault="004A016A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>Week Ending 17.11.23</w:t>
                            </w:r>
                          </w:p>
                          <w:p w14:paraId="49B4104D" w14:textId="77777777" w:rsidR="004A016A" w:rsidRPr="007E618E" w:rsidRDefault="004A016A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93.2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" fillcolor="#70ad47 [3209]" strokecolor="#375623 [1609]" strokeweight="1pt">
                <v:textbox>
                  <w:txbxContent>
                    <w:p w14:paraId="721257D5" w14:textId="0B6893E5" w:rsidR="004A016A" w:rsidRDefault="004A016A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4A016A" w:rsidRDefault="004A016A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4A016A" w:rsidRDefault="004A016A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4A016A" w:rsidRDefault="004A016A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4A016A" w:rsidRDefault="004A016A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4A016A" w:rsidRDefault="004A016A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4A016A" w:rsidRDefault="004A016A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4A016A" w:rsidRDefault="004A016A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4A016A" w:rsidRDefault="004A016A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4A016A" w:rsidRDefault="004A016A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3F417AE7" w:rsidR="004A016A" w:rsidRDefault="004A016A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Pamela Acheson</w:t>
                      </w:r>
                    </w:p>
                    <w:p w14:paraId="5D06013A" w14:textId="2C475CBD" w:rsidR="004A016A" w:rsidRDefault="004A016A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0847D1A" w14:textId="31E03483" w:rsidR="004A016A" w:rsidRDefault="004A016A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Diary Dates</w:t>
                      </w:r>
                      <w:r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/ Website Re-Cap</w:t>
                      </w:r>
                    </w:p>
                    <w:p w14:paraId="1BE22D96" w14:textId="479C51E7" w:rsidR="004A016A" w:rsidRPr="007E618E" w:rsidRDefault="004A016A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>Week Ending 17.11.23</w:t>
                      </w:r>
                    </w:p>
                    <w:p w14:paraId="49B4104D" w14:textId="77777777" w:rsidR="004A016A" w:rsidRPr="007E618E" w:rsidRDefault="004A016A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4A016A" w:rsidRDefault="004A016A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4A016A" w:rsidRPr="001C6F6C" w:rsidRDefault="004A016A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4A016A" w:rsidRPr="001C6F6C" w:rsidRDefault="004A016A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4A016A" w:rsidRPr="001C6F6C" w:rsidRDefault="004A016A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4A016A" w:rsidRDefault="004A016A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4A016A" w:rsidRPr="001C6F6C" w:rsidRDefault="004A016A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4A016A" w:rsidRPr="001C6F6C" w:rsidRDefault="004A016A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4A016A" w:rsidRPr="001C6F6C" w:rsidRDefault="004A016A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19D9FF8E" w14:textId="28A6D445" w:rsidR="007E618E" w:rsidRPr="007E618E" w:rsidRDefault="001D68B4" w:rsidP="007E61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774ED8B7">
                <wp:simplePos x="0" y="0"/>
                <wp:positionH relativeFrom="margin">
                  <wp:align>center</wp:align>
                </wp:positionH>
                <wp:positionV relativeFrom="paragraph">
                  <wp:posOffset>240665</wp:posOffset>
                </wp:positionV>
                <wp:extent cx="7078133" cy="262467"/>
                <wp:effectExtent l="0" t="0" r="2794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262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EC3123A" w:rsidR="004A016A" w:rsidRPr="004C318D" w:rsidRDefault="004A016A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C318D"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  <w:t>After School/ Breakfast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0;margin-top:18.95pt;width:557.35pt;height:20.6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EC3123A" w:rsidR="004A016A" w:rsidRPr="004C318D" w:rsidRDefault="004A016A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4C318D"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  <w:t>After School/ Breakfast Clubs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82D893" w14:textId="189509D4" w:rsidR="007E618E" w:rsidRDefault="007E618E" w:rsidP="007E618E"/>
    <w:p w14:paraId="200D463F" w14:textId="6DDB9DC5" w:rsidR="00352AAC" w:rsidRDefault="00562D52" w:rsidP="00F0792D">
      <w:r>
        <w:t xml:space="preserve">                    </w:t>
      </w:r>
    </w:p>
    <w:p w14:paraId="1D4073CC" w14:textId="77777777" w:rsidR="004C318D" w:rsidRPr="006517E5" w:rsidRDefault="004C318D" w:rsidP="00F0792D">
      <w:pPr>
        <w:rPr>
          <w:noProof/>
        </w:rPr>
      </w:pPr>
    </w:p>
    <w:p w14:paraId="414DE4B8" w14:textId="0368FD76" w:rsidR="00BD48A2" w:rsidRDefault="00BD48A2" w:rsidP="0078744F">
      <w:pPr>
        <w:rPr>
          <w:sz w:val="8"/>
          <w:szCs w:val="8"/>
        </w:rPr>
      </w:pPr>
    </w:p>
    <w:p w14:paraId="6DD04160" w14:textId="6968BF5B" w:rsidR="001D68B4" w:rsidRDefault="001D68B4" w:rsidP="0078744F">
      <w:pPr>
        <w:rPr>
          <w:sz w:val="8"/>
          <w:szCs w:val="8"/>
        </w:rPr>
      </w:pPr>
    </w:p>
    <w:tbl>
      <w:tblPr>
        <w:tblW w:w="6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1383"/>
        <w:gridCol w:w="890"/>
        <w:gridCol w:w="815"/>
        <w:gridCol w:w="750"/>
        <w:gridCol w:w="1072"/>
      </w:tblGrid>
      <w:tr w:rsidR="001D68B4" w:rsidRPr="004C318D" w14:paraId="7CE926BA" w14:textId="77777777" w:rsidTr="00E74370">
        <w:trPr>
          <w:trHeight w:val="72"/>
          <w:jc w:val="center"/>
        </w:trPr>
        <w:tc>
          <w:tcPr>
            <w:tcW w:w="1189" w:type="dxa"/>
            <w:shd w:val="clear" w:color="auto" w:fill="auto"/>
          </w:tcPr>
          <w:p w14:paraId="1EC86C39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1383" w:type="dxa"/>
            <w:shd w:val="clear" w:color="auto" w:fill="auto"/>
          </w:tcPr>
          <w:p w14:paraId="09EC8952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890" w:type="dxa"/>
            <w:shd w:val="clear" w:color="auto" w:fill="auto"/>
          </w:tcPr>
          <w:p w14:paraId="525CD49F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Cost per session</w:t>
            </w:r>
          </w:p>
        </w:tc>
        <w:tc>
          <w:tcPr>
            <w:tcW w:w="815" w:type="dxa"/>
            <w:shd w:val="clear" w:color="auto" w:fill="auto"/>
          </w:tcPr>
          <w:p w14:paraId="4E55BCB1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750" w:type="dxa"/>
            <w:shd w:val="clear" w:color="auto" w:fill="auto"/>
          </w:tcPr>
          <w:p w14:paraId="4A349F7A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Year Group /</w:t>
            </w:r>
          </w:p>
          <w:p w14:paraId="5FD6E89B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Max no’s</w:t>
            </w:r>
          </w:p>
          <w:p w14:paraId="52A6619E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072" w:type="dxa"/>
          </w:tcPr>
          <w:p w14:paraId="53FBC609" w14:textId="77777777" w:rsidR="001D68B4" w:rsidRPr="004C318D" w:rsidRDefault="001D68B4" w:rsidP="001D68B4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 instructor</w:t>
            </w:r>
          </w:p>
        </w:tc>
      </w:tr>
      <w:tr w:rsidR="001D68B4" w:rsidRPr="004C318D" w14:paraId="38EC9A3B" w14:textId="77777777" w:rsidTr="00E74370">
        <w:trPr>
          <w:trHeight w:val="20"/>
          <w:jc w:val="center"/>
        </w:trPr>
        <w:tc>
          <w:tcPr>
            <w:tcW w:w="1189" w:type="dxa"/>
            <w:shd w:val="clear" w:color="auto" w:fill="DEEAF6"/>
          </w:tcPr>
          <w:p w14:paraId="177F9726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383" w:type="dxa"/>
            <w:shd w:val="clear" w:color="auto" w:fill="DEEAF6"/>
          </w:tcPr>
          <w:p w14:paraId="14D63DB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890" w:type="dxa"/>
            <w:shd w:val="clear" w:color="auto" w:fill="DEEAF6"/>
          </w:tcPr>
          <w:p w14:paraId="7A0B203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815" w:type="dxa"/>
            <w:shd w:val="clear" w:color="auto" w:fill="DEEAF6"/>
          </w:tcPr>
          <w:p w14:paraId="17E01D20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750" w:type="dxa"/>
            <w:shd w:val="clear" w:color="auto" w:fill="DEEAF6"/>
          </w:tcPr>
          <w:p w14:paraId="0BCA1631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62C206CD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72" w:type="dxa"/>
            <w:shd w:val="clear" w:color="auto" w:fill="DEEAF6"/>
          </w:tcPr>
          <w:p w14:paraId="488BDEBB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1D68B4" w:rsidRPr="004C318D" w14:paraId="2AA3045C" w14:textId="77777777" w:rsidTr="00E74370">
        <w:trPr>
          <w:trHeight w:val="20"/>
          <w:jc w:val="center"/>
        </w:trPr>
        <w:tc>
          <w:tcPr>
            <w:tcW w:w="1189" w:type="dxa"/>
            <w:shd w:val="clear" w:color="auto" w:fill="DEEAF6"/>
          </w:tcPr>
          <w:p w14:paraId="67E58B4B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383" w:type="dxa"/>
            <w:shd w:val="clear" w:color="auto" w:fill="DEEAF6"/>
          </w:tcPr>
          <w:p w14:paraId="6C1DAF7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(Computing)</w:t>
            </w:r>
          </w:p>
        </w:tc>
        <w:tc>
          <w:tcPr>
            <w:tcW w:w="890" w:type="dxa"/>
            <w:shd w:val="clear" w:color="auto" w:fill="DEEAF6"/>
          </w:tcPr>
          <w:p w14:paraId="49E20FD3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815" w:type="dxa"/>
            <w:shd w:val="clear" w:color="auto" w:fill="DEEAF6"/>
          </w:tcPr>
          <w:p w14:paraId="0085DB2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3.30pm – 5pm</w:t>
            </w:r>
          </w:p>
        </w:tc>
        <w:tc>
          <w:tcPr>
            <w:tcW w:w="750" w:type="dxa"/>
            <w:shd w:val="clear" w:color="auto" w:fill="DEEAF6"/>
          </w:tcPr>
          <w:p w14:paraId="2A356EA4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072" w:type="dxa"/>
            <w:shd w:val="clear" w:color="auto" w:fill="DEEAF6"/>
          </w:tcPr>
          <w:p w14:paraId="5EE24CA3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1D68B4" w:rsidRPr="004C318D" w14:paraId="3402F675" w14:textId="77777777" w:rsidTr="00E74370">
        <w:trPr>
          <w:trHeight w:val="20"/>
          <w:jc w:val="center"/>
        </w:trPr>
        <w:tc>
          <w:tcPr>
            <w:tcW w:w="1189" w:type="dxa"/>
            <w:shd w:val="clear" w:color="auto" w:fill="DEEAF6"/>
          </w:tcPr>
          <w:p w14:paraId="4AEB183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383" w:type="dxa"/>
            <w:shd w:val="clear" w:color="auto" w:fill="D9E2F3"/>
          </w:tcPr>
          <w:p w14:paraId="380D9555" w14:textId="77777777" w:rsidR="001D68B4" w:rsidRPr="004C318D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Seekers Club once a month-</w:t>
            </w:r>
          </w:p>
          <w:p w14:paraId="7C26A80E" w14:textId="77777777" w:rsidR="001D68B4" w:rsidRPr="004C318D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Sept</w:t>
            </w:r>
          </w:p>
          <w:p w14:paraId="720A1A8B" w14:textId="77777777" w:rsidR="001D68B4" w:rsidRPr="004C318D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Oct</w:t>
            </w:r>
          </w:p>
          <w:p w14:paraId="08A93146" w14:textId="77777777" w:rsidR="001D68B4" w:rsidRPr="004C318D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</w:t>
            </w:r>
          </w:p>
          <w:p w14:paraId="5DD3F7C3" w14:textId="77777777" w:rsidR="001D68B4" w:rsidRPr="004C318D" w:rsidRDefault="001D68B4" w:rsidP="001D68B4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Dec</w:t>
            </w:r>
          </w:p>
        </w:tc>
        <w:tc>
          <w:tcPr>
            <w:tcW w:w="890" w:type="dxa"/>
            <w:shd w:val="clear" w:color="auto" w:fill="DEEAF6"/>
          </w:tcPr>
          <w:p w14:paraId="27D4C98F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Free</w:t>
            </w:r>
          </w:p>
        </w:tc>
        <w:tc>
          <w:tcPr>
            <w:tcW w:w="815" w:type="dxa"/>
            <w:shd w:val="clear" w:color="auto" w:fill="DEEAF6"/>
          </w:tcPr>
          <w:p w14:paraId="294544FF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750" w:type="dxa"/>
            <w:shd w:val="clear" w:color="auto" w:fill="DEEAF6"/>
          </w:tcPr>
          <w:p w14:paraId="6174C081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072" w:type="dxa"/>
            <w:shd w:val="clear" w:color="auto" w:fill="DEEAF6"/>
          </w:tcPr>
          <w:p w14:paraId="5709F4D8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Rev. Ian Kitching </w:t>
            </w:r>
          </w:p>
        </w:tc>
      </w:tr>
      <w:tr w:rsidR="001D68B4" w:rsidRPr="004C318D" w14:paraId="7DA2C75C" w14:textId="77777777" w:rsidTr="00E74370">
        <w:trPr>
          <w:trHeight w:val="35"/>
          <w:jc w:val="center"/>
        </w:trPr>
        <w:tc>
          <w:tcPr>
            <w:tcW w:w="1189" w:type="dxa"/>
            <w:shd w:val="clear" w:color="auto" w:fill="FFE599"/>
          </w:tcPr>
          <w:p w14:paraId="70B5C73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383" w:type="dxa"/>
            <w:shd w:val="clear" w:color="auto" w:fill="FFE599"/>
          </w:tcPr>
          <w:p w14:paraId="08A935BF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890" w:type="dxa"/>
            <w:shd w:val="clear" w:color="auto" w:fill="FFE599"/>
          </w:tcPr>
          <w:p w14:paraId="5E7F980F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815" w:type="dxa"/>
            <w:shd w:val="clear" w:color="auto" w:fill="FFE599"/>
          </w:tcPr>
          <w:p w14:paraId="5FF94FB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750" w:type="dxa"/>
            <w:shd w:val="clear" w:color="auto" w:fill="FFE599"/>
          </w:tcPr>
          <w:p w14:paraId="7A73F844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4E085245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72" w:type="dxa"/>
            <w:shd w:val="clear" w:color="auto" w:fill="FFE599"/>
          </w:tcPr>
          <w:p w14:paraId="30490DC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1D68B4" w:rsidRPr="004C318D" w14:paraId="784CAF75" w14:textId="77777777" w:rsidTr="00E74370">
        <w:trPr>
          <w:trHeight w:val="55"/>
          <w:jc w:val="center"/>
        </w:trPr>
        <w:tc>
          <w:tcPr>
            <w:tcW w:w="1189" w:type="dxa"/>
            <w:shd w:val="clear" w:color="auto" w:fill="FFE599"/>
          </w:tcPr>
          <w:p w14:paraId="68C7117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383" w:type="dxa"/>
            <w:shd w:val="clear" w:color="auto" w:fill="FFE599"/>
          </w:tcPr>
          <w:p w14:paraId="37F6554E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(Construction)</w:t>
            </w:r>
          </w:p>
        </w:tc>
        <w:tc>
          <w:tcPr>
            <w:tcW w:w="890" w:type="dxa"/>
            <w:shd w:val="clear" w:color="auto" w:fill="FFE599"/>
          </w:tcPr>
          <w:p w14:paraId="00335EF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815" w:type="dxa"/>
            <w:shd w:val="clear" w:color="auto" w:fill="FFE599"/>
          </w:tcPr>
          <w:p w14:paraId="4DCEE41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5pm</w:t>
            </w:r>
          </w:p>
        </w:tc>
        <w:tc>
          <w:tcPr>
            <w:tcW w:w="750" w:type="dxa"/>
            <w:shd w:val="clear" w:color="auto" w:fill="FFE599"/>
          </w:tcPr>
          <w:p w14:paraId="15118008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072" w:type="dxa"/>
            <w:shd w:val="clear" w:color="auto" w:fill="FFE599"/>
          </w:tcPr>
          <w:p w14:paraId="5B6978D0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1D68B4" w:rsidRPr="004C318D" w14:paraId="5760BFC8" w14:textId="77777777" w:rsidTr="00E74370">
        <w:trPr>
          <w:trHeight w:val="36"/>
          <w:jc w:val="center"/>
        </w:trPr>
        <w:tc>
          <w:tcPr>
            <w:tcW w:w="1189" w:type="dxa"/>
            <w:shd w:val="clear" w:color="auto" w:fill="C5E0B3"/>
          </w:tcPr>
          <w:p w14:paraId="30F40AE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383" w:type="dxa"/>
            <w:shd w:val="clear" w:color="auto" w:fill="C5E0B3"/>
          </w:tcPr>
          <w:p w14:paraId="1D53DD7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890" w:type="dxa"/>
            <w:shd w:val="clear" w:color="auto" w:fill="C5E0B3"/>
          </w:tcPr>
          <w:p w14:paraId="3564275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815" w:type="dxa"/>
            <w:shd w:val="clear" w:color="auto" w:fill="C5E0B3"/>
          </w:tcPr>
          <w:p w14:paraId="5E466A9B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750" w:type="dxa"/>
            <w:shd w:val="clear" w:color="auto" w:fill="C5E0B3"/>
          </w:tcPr>
          <w:p w14:paraId="4E749E04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6ADED3E5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72" w:type="dxa"/>
            <w:shd w:val="clear" w:color="auto" w:fill="C5E0B3"/>
          </w:tcPr>
          <w:p w14:paraId="0173ED3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1D68B4" w:rsidRPr="004C318D" w14:paraId="10708E40" w14:textId="77777777" w:rsidTr="00E74370">
        <w:trPr>
          <w:trHeight w:val="55"/>
          <w:jc w:val="center"/>
        </w:trPr>
        <w:tc>
          <w:tcPr>
            <w:tcW w:w="1189" w:type="dxa"/>
            <w:shd w:val="clear" w:color="auto" w:fill="C5E0B3"/>
          </w:tcPr>
          <w:p w14:paraId="1589F621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383" w:type="dxa"/>
            <w:shd w:val="clear" w:color="auto" w:fill="C5E0B3"/>
          </w:tcPr>
          <w:p w14:paraId="68B40376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(Film night)</w:t>
            </w:r>
          </w:p>
        </w:tc>
        <w:tc>
          <w:tcPr>
            <w:tcW w:w="890" w:type="dxa"/>
            <w:shd w:val="clear" w:color="auto" w:fill="C5E0B3"/>
          </w:tcPr>
          <w:p w14:paraId="5CF5BDE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815" w:type="dxa"/>
            <w:shd w:val="clear" w:color="auto" w:fill="C5E0B3"/>
          </w:tcPr>
          <w:p w14:paraId="5A83204E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3.30- 5pm</w:t>
            </w:r>
          </w:p>
        </w:tc>
        <w:tc>
          <w:tcPr>
            <w:tcW w:w="750" w:type="dxa"/>
            <w:shd w:val="clear" w:color="auto" w:fill="C5E0B3"/>
          </w:tcPr>
          <w:p w14:paraId="737B44E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072" w:type="dxa"/>
            <w:shd w:val="clear" w:color="auto" w:fill="C5E0B3"/>
          </w:tcPr>
          <w:p w14:paraId="5B1003D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1D68B4" w:rsidRPr="004C318D" w14:paraId="786D2710" w14:textId="77777777" w:rsidTr="00E74370">
        <w:trPr>
          <w:trHeight w:val="35"/>
          <w:jc w:val="center"/>
        </w:trPr>
        <w:tc>
          <w:tcPr>
            <w:tcW w:w="1189" w:type="dxa"/>
            <w:shd w:val="clear" w:color="auto" w:fill="F7CAAC"/>
          </w:tcPr>
          <w:p w14:paraId="490DEEBD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383" w:type="dxa"/>
            <w:shd w:val="clear" w:color="auto" w:fill="F7CAAC"/>
          </w:tcPr>
          <w:p w14:paraId="368C990F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890" w:type="dxa"/>
            <w:shd w:val="clear" w:color="auto" w:fill="F7CAAC"/>
          </w:tcPr>
          <w:p w14:paraId="4AD8AA7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815" w:type="dxa"/>
            <w:shd w:val="clear" w:color="auto" w:fill="F7CAAC"/>
          </w:tcPr>
          <w:p w14:paraId="75108526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750" w:type="dxa"/>
            <w:shd w:val="clear" w:color="auto" w:fill="F7CAAC"/>
          </w:tcPr>
          <w:p w14:paraId="15D0EE8E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B5C78DC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72" w:type="dxa"/>
            <w:shd w:val="clear" w:color="auto" w:fill="F7CAAC"/>
          </w:tcPr>
          <w:p w14:paraId="75953708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1D68B4" w:rsidRPr="004C318D" w14:paraId="29D91E12" w14:textId="77777777" w:rsidTr="00E74370">
        <w:trPr>
          <w:trHeight w:val="35"/>
          <w:jc w:val="center"/>
        </w:trPr>
        <w:tc>
          <w:tcPr>
            <w:tcW w:w="1189" w:type="dxa"/>
            <w:shd w:val="clear" w:color="auto" w:fill="F7CAAC"/>
          </w:tcPr>
          <w:p w14:paraId="0E808614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383" w:type="dxa"/>
            <w:shd w:val="clear" w:color="auto" w:fill="F7CAAC"/>
          </w:tcPr>
          <w:p w14:paraId="73A46B14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Multi-sports Club</w:t>
            </w:r>
          </w:p>
        </w:tc>
        <w:tc>
          <w:tcPr>
            <w:tcW w:w="890" w:type="dxa"/>
            <w:shd w:val="clear" w:color="auto" w:fill="F7CAAC"/>
          </w:tcPr>
          <w:p w14:paraId="05ACD8D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815" w:type="dxa"/>
            <w:shd w:val="clear" w:color="auto" w:fill="F7CAAC"/>
          </w:tcPr>
          <w:p w14:paraId="5307DCF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750" w:type="dxa"/>
            <w:shd w:val="clear" w:color="auto" w:fill="F7CAAC"/>
          </w:tcPr>
          <w:p w14:paraId="6FB4CB4A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072" w:type="dxa"/>
            <w:shd w:val="clear" w:color="auto" w:fill="F7CAAC"/>
          </w:tcPr>
          <w:p w14:paraId="05E7D4BE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Whitford</w:t>
            </w:r>
          </w:p>
        </w:tc>
      </w:tr>
      <w:tr w:rsidR="001D68B4" w:rsidRPr="004C318D" w14:paraId="6DA87CE5" w14:textId="77777777" w:rsidTr="00E74370">
        <w:trPr>
          <w:trHeight w:val="36"/>
          <w:jc w:val="center"/>
        </w:trPr>
        <w:tc>
          <w:tcPr>
            <w:tcW w:w="1189" w:type="dxa"/>
            <w:shd w:val="clear" w:color="auto" w:fill="F7CAAC"/>
          </w:tcPr>
          <w:p w14:paraId="09634FFD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383" w:type="dxa"/>
            <w:shd w:val="clear" w:color="auto" w:fill="F7CAAC"/>
          </w:tcPr>
          <w:p w14:paraId="42006045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Art Club</w:t>
            </w:r>
          </w:p>
        </w:tc>
        <w:tc>
          <w:tcPr>
            <w:tcW w:w="890" w:type="dxa"/>
            <w:shd w:val="clear" w:color="auto" w:fill="F7CAAC"/>
          </w:tcPr>
          <w:p w14:paraId="237A1C39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815" w:type="dxa"/>
            <w:shd w:val="clear" w:color="auto" w:fill="F7CAAC"/>
          </w:tcPr>
          <w:p w14:paraId="1E99726D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3.30- 4.30pm</w:t>
            </w:r>
          </w:p>
        </w:tc>
        <w:tc>
          <w:tcPr>
            <w:tcW w:w="750" w:type="dxa"/>
            <w:shd w:val="clear" w:color="auto" w:fill="F7CAAC"/>
          </w:tcPr>
          <w:p w14:paraId="7FC79084" w14:textId="33DA774D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</w:t>
            </w:r>
            <w:r w:rsidR="00057B7D"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C</w:t>
            </w:r>
            <w:r w:rsidR="00057B7D"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072" w:type="dxa"/>
            <w:shd w:val="clear" w:color="auto" w:fill="F7CAAC"/>
          </w:tcPr>
          <w:p w14:paraId="26001EC0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Draper</w:t>
            </w:r>
          </w:p>
        </w:tc>
      </w:tr>
      <w:tr w:rsidR="001D68B4" w:rsidRPr="004C318D" w14:paraId="59E075BB" w14:textId="77777777" w:rsidTr="00E74370">
        <w:trPr>
          <w:trHeight w:val="35"/>
          <w:jc w:val="center"/>
        </w:trPr>
        <w:tc>
          <w:tcPr>
            <w:tcW w:w="1189" w:type="dxa"/>
            <w:shd w:val="clear" w:color="auto" w:fill="DBDBDB"/>
          </w:tcPr>
          <w:p w14:paraId="73CC5287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1383" w:type="dxa"/>
            <w:shd w:val="clear" w:color="auto" w:fill="DBDBDB"/>
          </w:tcPr>
          <w:p w14:paraId="0086F045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890" w:type="dxa"/>
            <w:shd w:val="clear" w:color="auto" w:fill="DBDBDB"/>
          </w:tcPr>
          <w:p w14:paraId="53BC37D8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815" w:type="dxa"/>
            <w:shd w:val="clear" w:color="auto" w:fill="DBDBDB"/>
          </w:tcPr>
          <w:p w14:paraId="76B73CD2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750" w:type="dxa"/>
            <w:shd w:val="clear" w:color="auto" w:fill="DBDBDB"/>
          </w:tcPr>
          <w:p w14:paraId="6EA54A68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56247D61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72" w:type="dxa"/>
            <w:shd w:val="clear" w:color="auto" w:fill="DBDBDB"/>
          </w:tcPr>
          <w:p w14:paraId="50EAC6FB" w14:textId="77777777" w:rsidR="001D68B4" w:rsidRPr="004C318D" w:rsidRDefault="001D68B4" w:rsidP="001D68B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C318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</w:tbl>
    <w:p w14:paraId="7281E31E" w14:textId="2E48E088" w:rsidR="001D68B4" w:rsidRDefault="001D68B4" w:rsidP="0078744F">
      <w:pPr>
        <w:rPr>
          <w:sz w:val="8"/>
          <w:szCs w:val="8"/>
        </w:rPr>
      </w:pPr>
    </w:p>
    <w:p w14:paraId="3087EFD6" w14:textId="00F55E5D" w:rsidR="001D68B4" w:rsidRDefault="001D68B4" w:rsidP="0078744F">
      <w:pPr>
        <w:rPr>
          <w:sz w:val="8"/>
          <w:szCs w:val="8"/>
        </w:rPr>
      </w:pPr>
    </w:p>
    <w:p w14:paraId="6031C36A" w14:textId="7022AB19" w:rsidR="004C318D" w:rsidRDefault="004C318D" w:rsidP="0078744F">
      <w:pPr>
        <w:rPr>
          <w:sz w:val="8"/>
          <w:szCs w:val="8"/>
        </w:rPr>
      </w:pPr>
    </w:p>
    <w:p w14:paraId="7D0AD178" w14:textId="3D5F8EA0" w:rsidR="004C318D" w:rsidRDefault="004C318D" w:rsidP="0078744F">
      <w:pPr>
        <w:rPr>
          <w:sz w:val="8"/>
          <w:szCs w:val="8"/>
        </w:rPr>
      </w:pPr>
    </w:p>
    <w:p w14:paraId="15EF7368" w14:textId="1E2B2A1C" w:rsidR="00B37336" w:rsidRDefault="00B37336" w:rsidP="0078744F">
      <w:pPr>
        <w:rPr>
          <w:sz w:val="8"/>
          <w:szCs w:val="8"/>
        </w:rPr>
      </w:pPr>
    </w:p>
    <w:p w14:paraId="78FB3907" w14:textId="58C7BEF9" w:rsidR="00B37336" w:rsidRDefault="00B37336" w:rsidP="0078744F">
      <w:pPr>
        <w:rPr>
          <w:sz w:val="8"/>
          <w:szCs w:val="8"/>
        </w:rPr>
      </w:pPr>
    </w:p>
    <w:p w14:paraId="09511254" w14:textId="20F761A3" w:rsidR="00B37336" w:rsidRPr="00FB4ABF" w:rsidRDefault="00FB4ABF" w:rsidP="0078744F">
      <w:pPr>
        <w:rPr>
          <w:b/>
        </w:rPr>
      </w:pPr>
      <w:r w:rsidRPr="00FB4ABF">
        <w:rPr>
          <w:b/>
        </w:rPr>
        <w:t xml:space="preserve">** </w:t>
      </w:r>
      <w:r w:rsidR="00E74370" w:rsidRPr="00FB4ABF">
        <w:rPr>
          <w:b/>
        </w:rPr>
        <w:t>We have listened to parent feedback</w:t>
      </w:r>
      <w:r w:rsidR="00587142">
        <w:rPr>
          <w:b/>
        </w:rPr>
        <w:t xml:space="preserve"> about website notifications</w:t>
      </w:r>
      <w:r w:rsidR="00E74370" w:rsidRPr="00FB4ABF">
        <w:rPr>
          <w:b/>
        </w:rPr>
        <w:t xml:space="preserve"> and are now only</w:t>
      </w:r>
      <w:r w:rsidR="00587142">
        <w:rPr>
          <w:b/>
        </w:rPr>
        <w:t xml:space="preserve"> going to</w:t>
      </w:r>
      <w:r w:rsidR="00E74370" w:rsidRPr="00FB4ABF">
        <w:rPr>
          <w:b/>
        </w:rPr>
        <w:t xml:space="preserve"> send community notices out </w:t>
      </w:r>
      <w:r w:rsidRPr="00FB4ABF">
        <w:rPr>
          <w:b/>
        </w:rPr>
        <w:t>once a week</w:t>
      </w:r>
      <w:r w:rsidR="00D740C6">
        <w:rPr>
          <w:b/>
        </w:rPr>
        <w:t>,</w:t>
      </w:r>
      <w:r w:rsidRPr="00FB4ABF">
        <w:rPr>
          <w:b/>
        </w:rPr>
        <w:t xml:space="preserve"> so that important school notices are not missed</w:t>
      </w:r>
      <w:r w:rsidR="00E74370" w:rsidRPr="00FB4ABF">
        <w:rPr>
          <w:b/>
        </w:rPr>
        <w:t>. We have added a separate tab onto our website</w:t>
      </w:r>
      <w:r w:rsidRPr="00FB4ABF">
        <w:rPr>
          <w:b/>
        </w:rPr>
        <w:t xml:space="preserve"> ‘Community News’ which is under the ‘News and Event’s section. Any community notices will be sent from this page on a Friday</w:t>
      </w:r>
      <w:r w:rsidR="00D740C6">
        <w:rPr>
          <w:b/>
        </w:rPr>
        <w:t xml:space="preserve"> </w:t>
      </w:r>
      <w:proofErr w:type="gramStart"/>
      <w:r w:rsidR="00D740C6">
        <w:rPr>
          <w:b/>
        </w:rPr>
        <w:t>only</w:t>
      </w:r>
      <w:r w:rsidRPr="00FB4ABF">
        <w:rPr>
          <w:b/>
        </w:rPr>
        <w:t>.*</w:t>
      </w:r>
      <w:proofErr w:type="gramEnd"/>
      <w:r w:rsidRPr="00FB4ABF">
        <w:rPr>
          <w:b/>
        </w:rPr>
        <w:t>*</w:t>
      </w:r>
    </w:p>
    <w:p w14:paraId="0EF3A05D" w14:textId="0B16EB64" w:rsidR="004C318D" w:rsidRDefault="004C318D" w:rsidP="007874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1F2D9E4F">
                <wp:simplePos x="0" y="0"/>
                <wp:positionH relativeFrom="margin">
                  <wp:posOffset>-504825</wp:posOffset>
                </wp:positionH>
                <wp:positionV relativeFrom="paragraph">
                  <wp:posOffset>1</wp:posOffset>
                </wp:positionV>
                <wp:extent cx="6924675" cy="5143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6DACA244" w:rsidR="004A016A" w:rsidRDefault="004A016A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 w:rsidRPr="004571DE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 xml:space="preserve">Re-cap of Website notifications that have been sent out on email this week: </w:t>
                            </w:r>
                          </w:p>
                          <w:p w14:paraId="12DA0F7B" w14:textId="77777777" w:rsidR="004A016A" w:rsidRPr="004571DE" w:rsidRDefault="004A016A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-39.75pt;margin-top:0;width:545.2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6DACA244" w:rsidR="004A016A" w:rsidRDefault="004A016A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 w:rsidRPr="004571DE">
                        <w:rPr>
                          <w:rFonts w:ascii="Arial Black" w:hAnsi="Arial Black"/>
                          <w:b/>
                          <w:lang w:val="en-US"/>
                        </w:rPr>
                        <w:t xml:space="preserve">Re-cap of Website notifications that have been sent out on email this week: </w:t>
                      </w:r>
                    </w:p>
                    <w:p w14:paraId="12DA0F7B" w14:textId="77777777" w:rsidR="004A016A" w:rsidRPr="004571DE" w:rsidRDefault="004A016A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A08D18" w14:textId="1172766A" w:rsidR="007E618E" w:rsidRDefault="007E618E" w:rsidP="0078744F"/>
    <w:p w14:paraId="0391713F" w14:textId="4191606B" w:rsidR="007E618E" w:rsidRPr="00EA2CE2" w:rsidRDefault="007E618E" w:rsidP="00294FF3">
      <w:pPr>
        <w:rPr>
          <w:sz w:val="12"/>
          <w:szCs w:val="12"/>
        </w:rPr>
      </w:pPr>
    </w:p>
    <w:p w14:paraId="473A9A4F" w14:textId="28D19EE8" w:rsidR="003E184C" w:rsidRDefault="003E184C" w:rsidP="003E184C">
      <w:pPr>
        <w:pStyle w:val="ListParagraph"/>
        <w:ind w:left="1440"/>
        <w:rPr>
          <w:b/>
          <w:bCs/>
        </w:rPr>
      </w:pPr>
    </w:p>
    <w:tbl>
      <w:tblPr>
        <w:tblW w:w="0" w:type="auto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9"/>
      </w:tblGrid>
      <w:tr w:rsidR="00F62E69" w14:paraId="7021D805" w14:textId="77777777" w:rsidTr="00F62E69">
        <w:trPr>
          <w:trHeight w:val="1454"/>
        </w:trPr>
        <w:tc>
          <w:tcPr>
            <w:tcW w:w="8429" w:type="dxa"/>
            <w:shd w:val="clear" w:color="auto" w:fill="92D050"/>
          </w:tcPr>
          <w:p w14:paraId="54DD8F61" w14:textId="63FB1452" w:rsidR="00F62E69" w:rsidRPr="00F62E69" w:rsidRDefault="00F62E69" w:rsidP="00F62E69">
            <w:pPr>
              <w:rPr>
                <w:b/>
                <w:bCs/>
                <w:sz w:val="28"/>
                <w:szCs w:val="28"/>
              </w:rPr>
            </w:pPr>
            <w:r w:rsidRPr="00F62E69">
              <w:rPr>
                <w:b/>
                <w:bCs/>
                <w:sz w:val="28"/>
                <w:szCs w:val="28"/>
              </w:rPr>
              <w:t xml:space="preserve">                                                Class </w:t>
            </w:r>
            <w:r w:rsidR="00AB668A">
              <w:rPr>
                <w:b/>
                <w:bCs/>
                <w:sz w:val="28"/>
                <w:szCs w:val="28"/>
              </w:rPr>
              <w:t>3</w:t>
            </w:r>
            <w:r w:rsidRPr="00F62E6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AD0D974" w14:textId="77777777" w:rsidR="00F62E69" w:rsidRDefault="00AB668A" w:rsidP="00F62E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Y6 - Crucial Crew Consents to be returned ASAP and payment to be made via ParentPay.</w:t>
            </w:r>
          </w:p>
          <w:p w14:paraId="07F8D577" w14:textId="095ACE74" w:rsidR="00AB668A" w:rsidRPr="00F62E69" w:rsidRDefault="00AB668A" w:rsidP="00F62E69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53AF89EE" w14:textId="77777777" w:rsidR="00F62E69" w:rsidRPr="00F62E69" w:rsidRDefault="00F62E69" w:rsidP="00F62E69">
      <w:pPr>
        <w:rPr>
          <w:b/>
          <w:bCs/>
          <w:sz w:val="28"/>
          <w:szCs w:val="28"/>
        </w:rPr>
      </w:pP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9"/>
      </w:tblGrid>
      <w:tr w:rsidR="00F62E69" w14:paraId="2BE37AB2" w14:textId="77777777" w:rsidTr="00F62E69">
        <w:trPr>
          <w:trHeight w:val="1154"/>
        </w:trPr>
        <w:tc>
          <w:tcPr>
            <w:tcW w:w="8429" w:type="dxa"/>
            <w:shd w:val="clear" w:color="auto" w:fill="FFFF00"/>
          </w:tcPr>
          <w:p w14:paraId="7871BDF4" w14:textId="5A3A632D" w:rsidR="001E1198" w:rsidRDefault="00F62E69" w:rsidP="001E1198">
            <w:pPr>
              <w:rPr>
                <w:b/>
                <w:bCs/>
                <w:sz w:val="28"/>
                <w:szCs w:val="28"/>
              </w:rPr>
            </w:pPr>
            <w:r w:rsidRPr="00F62E69">
              <w:rPr>
                <w:b/>
                <w:bCs/>
                <w:sz w:val="28"/>
                <w:szCs w:val="28"/>
              </w:rPr>
              <w:t xml:space="preserve">                                               </w:t>
            </w:r>
            <w:r w:rsidR="004A689F">
              <w:rPr>
                <w:b/>
                <w:bCs/>
                <w:sz w:val="28"/>
                <w:szCs w:val="28"/>
              </w:rPr>
              <w:t xml:space="preserve">Children in Need </w:t>
            </w:r>
          </w:p>
          <w:p w14:paraId="319BF498" w14:textId="278DE36F" w:rsidR="004A689F" w:rsidRPr="004A689F" w:rsidRDefault="004A689F" w:rsidP="001E1198">
            <w:pPr>
              <w:rPr>
                <w:b/>
                <w:bCs/>
                <w:sz w:val="28"/>
                <w:szCs w:val="28"/>
              </w:rPr>
            </w:pPr>
            <w:r w:rsidRPr="004A689F">
              <w:rPr>
                <w:b/>
                <w:bCs/>
                <w:sz w:val="28"/>
                <w:szCs w:val="28"/>
              </w:rPr>
              <w:t>The children</w:t>
            </w:r>
            <w:r>
              <w:rPr>
                <w:b/>
                <w:bCs/>
                <w:sz w:val="28"/>
                <w:szCs w:val="28"/>
              </w:rPr>
              <w:t xml:space="preserve"> have</w:t>
            </w:r>
            <w:r w:rsidRPr="004A689F">
              <w:rPr>
                <w:b/>
                <w:bCs/>
                <w:sz w:val="28"/>
                <w:szCs w:val="28"/>
              </w:rPr>
              <w:t xml:space="preserve"> totally smashed the </w:t>
            </w:r>
            <w:proofErr w:type="spellStart"/>
            <w:r w:rsidRPr="004A689F">
              <w:rPr>
                <w:b/>
                <w:bCs/>
                <w:sz w:val="28"/>
                <w:szCs w:val="28"/>
              </w:rPr>
              <w:t>Bearpees</w:t>
            </w:r>
            <w:proofErr w:type="spellEnd"/>
            <w:r w:rsidRPr="004A689F">
              <w:rPr>
                <w:b/>
                <w:bCs/>
                <w:sz w:val="28"/>
                <w:szCs w:val="28"/>
              </w:rPr>
              <w:t xml:space="preserve"> challenge! We have received a massive £475 in sponsor money so far, so well done everybody! Please remember to return your form/sponsor money to school next week! Miss Rogers will send an updated total of the amount raised </w:t>
            </w:r>
            <w:r>
              <w:rPr>
                <w:b/>
                <w:bCs/>
                <w:sz w:val="28"/>
                <w:szCs w:val="28"/>
              </w:rPr>
              <w:t xml:space="preserve">at the end of next week. </w:t>
            </w:r>
          </w:p>
          <w:p w14:paraId="767CC6CC" w14:textId="6C6C6C92" w:rsidR="00F62E69" w:rsidRPr="00F62E69" w:rsidRDefault="00F62E69" w:rsidP="00F62E69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5F426713" w14:textId="1C391162" w:rsidR="00F62E69" w:rsidRDefault="00F62E69" w:rsidP="00F62E69">
      <w:pPr>
        <w:pStyle w:val="ListParagraph"/>
        <w:ind w:left="2160"/>
        <w:rPr>
          <w:b/>
          <w:bCs/>
          <w:sz w:val="28"/>
          <w:szCs w:val="28"/>
        </w:rPr>
      </w:pPr>
    </w:p>
    <w:p w14:paraId="545C9A31" w14:textId="77777777" w:rsidR="00895D86" w:rsidRDefault="00895D86" w:rsidP="00F62E69">
      <w:pPr>
        <w:pStyle w:val="ListParagraph"/>
        <w:ind w:left="2160"/>
        <w:rPr>
          <w:b/>
          <w:bCs/>
          <w:sz w:val="28"/>
          <w:szCs w:val="28"/>
        </w:rPr>
      </w:pP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5"/>
      </w:tblGrid>
      <w:tr w:rsidR="00F62E69" w14:paraId="229DA042" w14:textId="77777777" w:rsidTr="00AB668A">
        <w:trPr>
          <w:trHeight w:val="2669"/>
        </w:trPr>
        <w:tc>
          <w:tcPr>
            <w:tcW w:w="8385" w:type="dxa"/>
            <w:shd w:val="clear" w:color="auto" w:fill="FF7C80"/>
          </w:tcPr>
          <w:p w14:paraId="13E1E29B" w14:textId="5E0B7877" w:rsidR="00F62E69" w:rsidRPr="007815D1" w:rsidRDefault="00F62E69" w:rsidP="007815D1">
            <w:pPr>
              <w:rPr>
                <w:b/>
                <w:bCs/>
                <w:sz w:val="28"/>
                <w:szCs w:val="28"/>
              </w:rPr>
            </w:pPr>
            <w:r w:rsidRPr="00F62E69">
              <w:rPr>
                <w:b/>
                <w:bCs/>
                <w:sz w:val="28"/>
                <w:szCs w:val="28"/>
              </w:rPr>
              <w:t xml:space="preserve">                                        Whole School </w:t>
            </w:r>
          </w:p>
          <w:p w14:paraId="175B56A0" w14:textId="77777777" w:rsidR="00AB668A" w:rsidRDefault="007815D1" w:rsidP="00CF0B14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Christmas lunch in school is Thursday 14</w:t>
            </w:r>
            <w:r w:rsidRPr="007815D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December, please let the office know if your child would like one (who usually brings a packed lunch)</w:t>
            </w:r>
          </w:p>
          <w:p w14:paraId="6E57351E" w14:textId="739075D5" w:rsidR="007815D1" w:rsidRDefault="007815D1" w:rsidP="00CF0B14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Friends of Fountains are asking for all </w:t>
            </w:r>
            <w:proofErr w:type="gramStart"/>
            <w:r>
              <w:rPr>
                <w:b/>
                <w:bCs/>
                <w:sz w:val="28"/>
                <w:szCs w:val="28"/>
              </w:rPr>
              <w:t>hands on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deck for the Christmas Fair 6</w:t>
            </w:r>
            <w:r w:rsidRPr="007815D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Dec. If you are available on the day</w:t>
            </w:r>
            <w:r w:rsidR="00A83F1D">
              <w:rPr>
                <w:b/>
                <w:bCs/>
                <w:sz w:val="28"/>
                <w:szCs w:val="28"/>
              </w:rPr>
              <w:t xml:space="preserve"> (1pm onwards)</w:t>
            </w:r>
            <w:r>
              <w:rPr>
                <w:b/>
                <w:bCs/>
                <w:sz w:val="28"/>
                <w:szCs w:val="28"/>
              </w:rPr>
              <w:t xml:space="preserve"> to help out, please let the office know.</w:t>
            </w:r>
            <w:r w:rsidR="007B2398">
              <w:rPr>
                <w:b/>
                <w:bCs/>
                <w:sz w:val="28"/>
                <w:szCs w:val="28"/>
              </w:rPr>
              <w:t xml:space="preserve"> They have also asked for donations </w:t>
            </w:r>
            <w:r w:rsidR="00A83F1D">
              <w:rPr>
                <w:b/>
                <w:bCs/>
                <w:sz w:val="28"/>
                <w:szCs w:val="28"/>
              </w:rPr>
              <w:t xml:space="preserve">of jam jars filled with sweets for the ‘jar bola’ a donation of a raffle prize for the hampers and cakes for our pop-up café </w:t>
            </w:r>
            <w:r w:rsidR="004A016A">
              <w:rPr>
                <w:b/>
                <w:bCs/>
                <w:sz w:val="28"/>
                <w:szCs w:val="28"/>
              </w:rPr>
              <w:t xml:space="preserve">on the day </w:t>
            </w:r>
            <w:bookmarkStart w:id="0" w:name="_GoBack"/>
            <w:bookmarkEnd w:id="0"/>
            <w:r w:rsidR="00A83F1D">
              <w:rPr>
                <w:b/>
                <w:bCs/>
                <w:sz w:val="28"/>
                <w:szCs w:val="28"/>
              </w:rPr>
              <w:t xml:space="preserve">please </w:t>
            </w:r>
            <w:r w:rsidR="00A83F1D" w:rsidRPr="00A83F1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6505D7BE" w14:textId="3E8918F1" w:rsidR="00064234" w:rsidRDefault="006A22C2" w:rsidP="00064234">
      <w:pPr>
        <w:rPr>
          <w:b/>
          <w:bCs/>
          <w:sz w:val="20"/>
          <w:szCs w:val="20"/>
        </w:rPr>
      </w:pPr>
      <w:r w:rsidRPr="006A22C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8B403A" wp14:editId="7758286F">
                <wp:simplePos x="0" y="0"/>
                <wp:positionH relativeFrom="margin">
                  <wp:posOffset>-635</wp:posOffset>
                </wp:positionH>
                <wp:positionV relativeFrom="paragraph">
                  <wp:posOffset>302260</wp:posOffset>
                </wp:positionV>
                <wp:extent cx="6543675" cy="140462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77801" w14:textId="6256DF06" w:rsidR="004A016A" w:rsidRPr="00F62E69" w:rsidRDefault="004A016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2E69">
                              <w:rPr>
                                <w:b/>
                                <w:sz w:val="28"/>
                                <w:szCs w:val="28"/>
                              </w:rPr>
                              <w:t>Diary dates for the Week ahead- W/C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November</w:t>
                            </w:r>
                            <w:r w:rsidRPr="00F62E6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7130202" w14:textId="5D8C5067" w:rsidR="004A016A" w:rsidRDefault="004A016A" w:rsidP="00F9056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Tuesday</w:t>
                            </w:r>
                            <w:r w:rsidRPr="00F9056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– Y6 children attending Crucial Crew </w:t>
                            </w:r>
                          </w:p>
                          <w:p w14:paraId="4469E61F" w14:textId="7238E50E" w:rsidR="004A016A" w:rsidRPr="00F90567" w:rsidRDefault="004A016A" w:rsidP="00F9056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Friday - C2 Forest School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8B403A" id="Text Box 2" o:spid="_x0000_s1030" type="#_x0000_t202" style="position:absolute;margin-left:-.05pt;margin-top:23.8pt;width:515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">
                <v:textbox style="mso-fit-shape-to-text:t">
                  <w:txbxContent>
                    <w:p w14:paraId="64677801" w14:textId="6256DF06" w:rsidR="004A016A" w:rsidRPr="00F62E69" w:rsidRDefault="004A016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62E69">
                        <w:rPr>
                          <w:b/>
                          <w:sz w:val="28"/>
                          <w:szCs w:val="28"/>
                        </w:rPr>
                        <w:t>Diary dates for the Week ahead- W/C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20</w:t>
                      </w:r>
                      <w:r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November</w:t>
                      </w:r>
                      <w:r w:rsidRPr="00F62E6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37130202" w14:textId="5D8C5067" w:rsidR="004A016A" w:rsidRDefault="004A016A" w:rsidP="00F9056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Tuesday</w:t>
                      </w:r>
                      <w:r w:rsidRPr="00F9056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– Y6 children attending Crucial Crew </w:t>
                      </w:r>
                    </w:p>
                    <w:p w14:paraId="4469E61F" w14:textId="7238E50E" w:rsidR="004A016A" w:rsidRPr="00F90567" w:rsidRDefault="004A016A" w:rsidP="00F9056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Friday - C2 Forest School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318D" w:rsidRPr="003A09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1A9DDF01">
                <wp:simplePos x="0" y="0"/>
                <wp:positionH relativeFrom="margin">
                  <wp:posOffset>227965</wp:posOffset>
                </wp:positionH>
                <wp:positionV relativeFrom="paragraph">
                  <wp:posOffset>1873250</wp:posOffset>
                </wp:positionV>
                <wp:extent cx="6010275" cy="13430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343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2E83C" w14:textId="35D9D414" w:rsidR="004A016A" w:rsidRDefault="004A016A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6A22C2">
                              <w:rPr>
                                <w:rFonts w:ascii="ACADEMY ENGRAVED LET PLAIN:1.0" w:hAnsi="ACADEMY ENGRAVED LET PLAIN:1.0"/>
                                <w:b/>
                                <w:sz w:val="40"/>
                                <w:szCs w:val="40"/>
                                <w:lang w:val="en-US"/>
                              </w:rPr>
                              <w:t>Please remember to look at the class pages on the website to see what the children have been learning this week in school</w:t>
                            </w:r>
                            <w:r>
                              <w:rPr>
                                <w:rFonts w:ascii="ACADEMY ENGRAVED LET PLAIN:1.0" w:hAnsi="ACADEMY ENGRAVED LET PLAIN:1.0"/>
                                <w:b/>
                                <w:sz w:val="40"/>
                                <w:szCs w:val="40"/>
                                <w:lang w:val="en-US"/>
                              </w:rPr>
                              <w:t>:</w:t>
                            </w:r>
                            <w:r w:rsidRPr="006A22C2">
                              <w:rPr>
                                <w:rFonts w:ascii="ACADEMY ENGRAVED LET PLAIN:1.0" w:hAnsi="ACADEMY ENGRAVED LET PLAIN:1.0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</w:p>
                          <w:p w14:paraId="79CFFCA2" w14:textId="59561225" w:rsidR="004A016A" w:rsidRPr="006A22C2" w:rsidRDefault="004A016A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hyperlink r:id="rId7" w:history="1">
                              <w:r w:rsidRPr="006A22C2">
                                <w:rPr>
                                  <w:rStyle w:val="Hyperlink"/>
                                  <w:sz w:val="40"/>
                                  <w:szCs w:val="40"/>
                                </w:rPr>
                                <w:t>Fountains CE Primary School (grantleyfountains.co.uk)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1" type="#_x0000_t202" style="position:absolute;margin-left:17.95pt;margin-top:147.5pt;width:473.25pt;height:105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602E83C" w14:textId="35D9D414" w:rsidR="004A016A" w:rsidRDefault="004A016A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6A22C2">
                        <w:rPr>
                          <w:rFonts w:ascii="ACADEMY ENGRAVED LET PLAIN:1.0" w:hAnsi="ACADEMY ENGRAVED LET PLAIN:1.0"/>
                          <w:b/>
                          <w:sz w:val="40"/>
                          <w:szCs w:val="40"/>
                          <w:lang w:val="en-US"/>
                        </w:rPr>
                        <w:t>Please remember to look at the class pages on the website to see what the children have been learning this week in school</w:t>
                      </w:r>
                      <w:r>
                        <w:rPr>
                          <w:rFonts w:ascii="ACADEMY ENGRAVED LET PLAIN:1.0" w:hAnsi="ACADEMY ENGRAVED LET PLAIN:1.0"/>
                          <w:b/>
                          <w:sz w:val="40"/>
                          <w:szCs w:val="40"/>
                          <w:lang w:val="en-US"/>
                        </w:rPr>
                        <w:t>:</w:t>
                      </w:r>
                      <w:r w:rsidRPr="006A22C2">
                        <w:rPr>
                          <w:rFonts w:ascii="ACADEMY ENGRAVED LET PLAIN:1.0" w:hAnsi="ACADEMY ENGRAVED LET PLAIN:1.0"/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</w:p>
                    <w:p w14:paraId="79CFFCA2" w14:textId="59561225" w:rsidR="004A016A" w:rsidRPr="006A22C2" w:rsidRDefault="004A016A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40"/>
                          <w:szCs w:val="40"/>
                          <w:lang w:val="en-US"/>
                        </w:rPr>
                      </w:pPr>
                      <w:hyperlink r:id="rId8" w:history="1">
                        <w:r w:rsidRPr="006A22C2">
                          <w:rPr>
                            <w:rStyle w:val="Hyperlink"/>
                            <w:sz w:val="40"/>
                            <w:szCs w:val="40"/>
                          </w:rPr>
                          <w:t>Fountains CE Primary School (grantleyfountains.co.uk)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895D86">
        <w:rPr>
          <w:b/>
          <w:bCs/>
          <w:sz w:val="20"/>
          <w:szCs w:val="20"/>
        </w:rPr>
        <w:tab/>
      </w:r>
      <w:r w:rsidR="00895D86">
        <w:rPr>
          <w:b/>
          <w:bCs/>
          <w:sz w:val="20"/>
          <w:szCs w:val="20"/>
        </w:rPr>
        <w:tab/>
      </w:r>
      <w:r w:rsidR="00895D86">
        <w:rPr>
          <w:b/>
          <w:bCs/>
          <w:sz w:val="20"/>
          <w:szCs w:val="20"/>
        </w:rPr>
        <w:tab/>
      </w:r>
    </w:p>
    <w:p w14:paraId="43BBB4D2" w14:textId="77777777" w:rsidR="00895D86" w:rsidRPr="00064234" w:rsidRDefault="00895D86" w:rsidP="00064234">
      <w:pPr>
        <w:rPr>
          <w:b/>
          <w:bCs/>
          <w:sz w:val="20"/>
          <w:szCs w:val="20"/>
        </w:rPr>
      </w:pPr>
    </w:p>
    <w:sectPr w:rsidR="00895D86" w:rsidRPr="000642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7A2F"/>
    <w:multiLevelType w:val="hybridMultilevel"/>
    <w:tmpl w:val="7842FC44"/>
    <w:lvl w:ilvl="0" w:tplc="07EAE75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22A95E11"/>
    <w:multiLevelType w:val="hybridMultilevel"/>
    <w:tmpl w:val="DCE0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B3A3D"/>
    <w:multiLevelType w:val="hybridMultilevel"/>
    <w:tmpl w:val="43B001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5FB4EA1"/>
    <w:multiLevelType w:val="hybridMultilevel"/>
    <w:tmpl w:val="BA9228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5" w15:restartNumberingAfterBreak="0">
    <w:nsid w:val="511F5606"/>
    <w:multiLevelType w:val="hybridMultilevel"/>
    <w:tmpl w:val="873C8B6A"/>
    <w:lvl w:ilvl="0" w:tplc="4E2E9BE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49C4F18"/>
    <w:multiLevelType w:val="hybridMultilevel"/>
    <w:tmpl w:val="EA5A0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309EA"/>
    <w:multiLevelType w:val="hybridMultilevel"/>
    <w:tmpl w:val="0F38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00159C"/>
    <w:rsid w:val="00032688"/>
    <w:rsid w:val="00057B7D"/>
    <w:rsid w:val="00064234"/>
    <w:rsid w:val="00065273"/>
    <w:rsid w:val="000C66FE"/>
    <w:rsid w:val="00114E59"/>
    <w:rsid w:val="00137983"/>
    <w:rsid w:val="0016381C"/>
    <w:rsid w:val="001A570C"/>
    <w:rsid w:val="001C6F6C"/>
    <w:rsid w:val="001D68B4"/>
    <w:rsid w:val="001E1198"/>
    <w:rsid w:val="001F4D05"/>
    <w:rsid w:val="00203E9B"/>
    <w:rsid w:val="002840B7"/>
    <w:rsid w:val="00294FF3"/>
    <w:rsid w:val="002A508B"/>
    <w:rsid w:val="002B0E22"/>
    <w:rsid w:val="002D777D"/>
    <w:rsid w:val="002E390B"/>
    <w:rsid w:val="002F7FB3"/>
    <w:rsid w:val="0031120A"/>
    <w:rsid w:val="00324E1B"/>
    <w:rsid w:val="00342794"/>
    <w:rsid w:val="003464EE"/>
    <w:rsid w:val="00352AAC"/>
    <w:rsid w:val="00374995"/>
    <w:rsid w:val="003A0981"/>
    <w:rsid w:val="003A0DB6"/>
    <w:rsid w:val="003A2958"/>
    <w:rsid w:val="003C1503"/>
    <w:rsid w:val="003D0A4A"/>
    <w:rsid w:val="003E184C"/>
    <w:rsid w:val="003E63F2"/>
    <w:rsid w:val="00412C55"/>
    <w:rsid w:val="00416370"/>
    <w:rsid w:val="00420255"/>
    <w:rsid w:val="00424134"/>
    <w:rsid w:val="00426110"/>
    <w:rsid w:val="004571DE"/>
    <w:rsid w:val="004621F1"/>
    <w:rsid w:val="004900F3"/>
    <w:rsid w:val="00497AF8"/>
    <w:rsid w:val="004A016A"/>
    <w:rsid w:val="004A689F"/>
    <w:rsid w:val="004C2A78"/>
    <w:rsid w:val="004C318D"/>
    <w:rsid w:val="004D4DDB"/>
    <w:rsid w:val="00547915"/>
    <w:rsid w:val="00562D52"/>
    <w:rsid w:val="00564B22"/>
    <w:rsid w:val="00570AF4"/>
    <w:rsid w:val="00573491"/>
    <w:rsid w:val="00587142"/>
    <w:rsid w:val="005B1946"/>
    <w:rsid w:val="005B2378"/>
    <w:rsid w:val="005B2794"/>
    <w:rsid w:val="005B5BFC"/>
    <w:rsid w:val="005C64CF"/>
    <w:rsid w:val="005D1282"/>
    <w:rsid w:val="005D78CE"/>
    <w:rsid w:val="005E3C22"/>
    <w:rsid w:val="00625577"/>
    <w:rsid w:val="00625E47"/>
    <w:rsid w:val="00632BF1"/>
    <w:rsid w:val="00650F96"/>
    <w:rsid w:val="006517E5"/>
    <w:rsid w:val="006617D5"/>
    <w:rsid w:val="006A22C2"/>
    <w:rsid w:val="00723292"/>
    <w:rsid w:val="00747C7A"/>
    <w:rsid w:val="00752EA8"/>
    <w:rsid w:val="0075407A"/>
    <w:rsid w:val="0077060A"/>
    <w:rsid w:val="0077065C"/>
    <w:rsid w:val="0078157C"/>
    <w:rsid w:val="007815D1"/>
    <w:rsid w:val="0078744F"/>
    <w:rsid w:val="00790CF1"/>
    <w:rsid w:val="007A2E3B"/>
    <w:rsid w:val="007B2398"/>
    <w:rsid w:val="007B2AF8"/>
    <w:rsid w:val="007C050D"/>
    <w:rsid w:val="007D0DA6"/>
    <w:rsid w:val="007E26F1"/>
    <w:rsid w:val="007E4C09"/>
    <w:rsid w:val="007E618E"/>
    <w:rsid w:val="00822771"/>
    <w:rsid w:val="00824BD6"/>
    <w:rsid w:val="00887428"/>
    <w:rsid w:val="00895D86"/>
    <w:rsid w:val="008C11EB"/>
    <w:rsid w:val="008C5C6E"/>
    <w:rsid w:val="008D72A5"/>
    <w:rsid w:val="008E5EA0"/>
    <w:rsid w:val="00905F77"/>
    <w:rsid w:val="00914CDF"/>
    <w:rsid w:val="00926E02"/>
    <w:rsid w:val="00931A6C"/>
    <w:rsid w:val="00960C90"/>
    <w:rsid w:val="00990F54"/>
    <w:rsid w:val="00992FB1"/>
    <w:rsid w:val="009A6C17"/>
    <w:rsid w:val="009B7AB0"/>
    <w:rsid w:val="009C00D9"/>
    <w:rsid w:val="009C4454"/>
    <w:rsid w:val="00A15042"/>
    <w:rsid w:val="00A17CAD"/>
    <w:rsid w:val="00A55238"/>
    <w:rsid w:val="00A55EC3"/>
    <w:rsid w:val="00A722D8"/>
    <w:rsid w:val="00A74360"/>
    <w:rsid w:val="00A83F1D"/>
    <w:rsid w:val="00AB668A"/>
    <w:rsid w:val="00AC4598"/>
    <w:rsid w:val="00AF1A8F"/>
    <w:rsid w:val="00B05BA4"/>
    <w:rsid w:val="00B22277"/>
    <w:rsid w:val="00B37336"/>
    <w:rsid w:val="00B4592F"/>
    <w:rsid w:val="00B8143B"/>
    <w:rsid w:val="00BD2098"/>
    <w:rsid w:val="00BD48A2"/>
    <w:rsid w:val="00C0271B"/>
    <w:rsid w:val="00C03500"/>
    <w:rsid w:val="00C25B93"/>
    <w:rsid w:val="00C66B78"/>
    <w:rsid w:val="00C7003F"/>
    <w:rsid w:val="00C75400"/>
    <w:rsid w:val="00C758AF"/>
    <w:rsid w:val="00CB774A"/>
    <w:rsid w:val="00CC0080"/>
    <w:rsid w:val="00CD2FBD"/>
    <w:rsid w:val="00CE649D"/>
    <w:rsid w:val="00CF0B14"/>
    <w:rsid w:val="00D070C7"/>
    <w:rsid w:val="00D302E2"/>
    <w:rsid w:val="00D43DE1"/>
    <w:rsid w:val="00D627DF"/>
    <w:rsid w:val="00D63837"/>
    <w:rsid w:val="00D63A74"/>
    <w:rsid w:val="00D740C6"/>
    <w:rsid w:val="00D8402E"/>
    <w:rsid w:val="00E74370"/>
    <w:rsid w:val="00EA2CE2"/>
    <w:rsid w:val="00EA412E"/>
    <w:rsid w:val="00EC2CC8"/>
    <w:rsid w:val="00EC5A62"/>
    <w:rsid w:val="00EE7C52"/>
    <w:rsid w:val="00F0792D"/>
    <w:rsid w:val="00F22B6A"/>
    <w:rsid w:val="00F25727"/>
    <w:rsid w:val="00F43763"/>
    <w:rsid w:val="00F62E69"/>
    <w:rsid w:val="00F90567"/>
    <w:rsid w:val="00FB4ABF"/>
    <w:rsid w:val="00FC7770"/>
    <w:rsid w:val="00FD5D48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0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leyfountains.co.uk/Date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ntleyfountains.co.uk/Dat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Joanne Mallinson</cp:lastModifiedBy>
  <cp:revision>16</cp:revision>
  <dcterms:created xsi:type="dcterms:W3CDTF">2023-11-10T12:13:00Z</dcterms:created>
  <dcterms:modified xsi:type="dcterms:W3CDTF">2023-11-17T12:51:00Z</dcterms:modified>
</cp:coreProperties>
</file>